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530FB1">
        <w:trPr>
          <w:trHeight w:val="3428"/>
        </w:trPr>
        <w:tc>
          <w:tcPr>
            <w:tcW w:w="2684" w:type="dxa"/>
            <w:shd w:val="clear" w:color="auto" w:fill="E2EFD9" w:themeFill="accent6" w:themeFillTint="33"/>
          </w:tcPr>
          <w:p w14:paraId="78D908C9" w14:textId="79FAF5EB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BB94324" w14:textId="004A978C" w:rsidR="003F7385" w:rsidRDefault="003F7385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Year 13 Respiration</w:t>
            </w:r>
          </w:p>
          <w:p w14:paraId="67BD7EC0" w14:textId="2C331FBA" w:rsidR="005F2B3F" w:rsidRPr="005F2B3F" w:rsidRDefault="005F2B3F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</w:p>
          <w:p w14:paraId="757809B9" w14:textId="7062EA7B" w:rsidR="008E39B4" w:rsidRPr="00811F13" w:rsidRDefault="008F4B38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 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DCA74B6" wp14:editId="6A93D844">
                  <wp:extent cx="1295400" cy="988017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363" cy="99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44B693A4" w:rsidR="008E39B4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2B4AD073" w14:textId="1241EA61" w:rsidR="008F4B38" w:rsidRPr="008F4B38" w:rsidRDefault="008F4B38" w:rsidP="0035184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F4B38">
              <w:rPr>
                <w:rFonts w:cstheme="minorHAnsi"/>
                <w:sz w:val="24"/>
                <w:szCs w:val="24"/>
              </w:rPr>
              <w:t>Yr</w:t>
            </w:r>
            <w:proofErr w:type="spellEnd"/>
            <w:r w:rsidRPr="008F4B38">
              <w:rPr>
                <w:rFonts w:cstheme="minorHAnsi"/>
                <w:sz w:val="24"/>
                <w:szCs w:val="24"/>
              </w:rPr>
              <w:t xml:space="preserve"> 10 Bioenergetics</w:t>
            </w:r>
          </w:p>
          <w:p w14:paraId="05C9343A" w14:textId="59711ECE" w:rsidR="008F4B38" w:rsidRPr="008F4B38" w:rsidRDefault="008F4B38" w:rsidP="00351843">
            <w:pPr>
              <w:rPr>
                <w:rFonts w:cstheme="minorHAnsi"/>
                <w:sz w:val="24"/>
                <w:szCs w:val="24"/>
              </w:rPr>
            </w:pPr>
            <w:r w:rsidRPr="008F4B38">
              <w:rPr>
                <w:rFonts w:cstheme="minorHAnsi"/>
                <w:sz w:val="24"/>
                <w:szCs w:val="24"/>
              </w:rPr>
              <w:t>Yr12 Cell membranes</w:t>
            </w:r>
          </w:p>
          <w:p w14:paraId="63B7A484" w14:textId="2B5BBDD1" w:rsidR="008F4B38" w:rsidRDefault="008F4B38" w:rsidP="0035184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F4B38">
              <w:rPr>
                <w:rFonts w:cstheme="minorHAnsi"/>
                <w:sz w:val="24"/>
                <w:szCs w:val="24"/>
              </w:rPr>
              <w:t>Yr</w:t>
            </w:r>
            <w:proofErr w:type="spellEnd"/>
            <w:r w:rsidRPr="008F4B38">
              <w:rPr>
                <w:rFonts w:cstheme="minorHAnsi"/>
                <w:sz w:val="24"/>
                <w:szCs w:val="24"/>
              </w:rPr>
              <w:t xml:space="preserve"> 12 Enzymes</w:t>
            </w:r>
          </w:p>
          <w:p w14:paraId="798DC7E0" w14:textId="3F39777A" w:rsidR="000519BD" w:rsidRDefault="000519BD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519BD">
              <w:rPr>
                <w:rFonts w:cstheme="minorHAnsi"/>
                <w:sz w:val="24"/>
                <w:szCs w:val="24"/>
                <w:u w:val="single"/>
              </w:rPr>
              <w:t>Future Learning</w:t>
            </w:r>
          </w:p>
          <w:p w14:paraId="1AA94CFA" w14:textId="34F2BEFC" w:rsidR="000519BD" w:rsidRPr="000519BD" w:rsidRDefault="000519BD" w:rsidP="0035184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Yr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13 Animal responses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D94CA6A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Analyse Patterns, </w:t>
            </w:r>
            <w:proofErr w:type="gramStart"/>
            <w:r>
              <w:rPr>
                <w:rFonts w:cstheme="minorHAnsi"/>
                <w:sz w:val="20"/>
                <w:szCs w:val="24"/>
              </w:rPr>
              <w:t>Draw</w:t>
            </w:r>
            <w:proofErr w:type="gramEnd"/>
            <w:r>
              <w:rPr>
                <w:rFonts w:cstheme="minorHAnsi"/>
                <w:sz w:val="20"/>
                <w:szCs w:val="24"/>
              </w:rPr>
              <w:t xml:space="preserve">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4150D0B" w14:textId="6DB6AB49" w:rsidR="000519BD" w:rsidRDefault="000519BD" w:rsidP="000519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Acetyl </w:t>
            </w:r>
            <w:proofErr w:type="spellStart"/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coA</w:t>
            </w:r>
            <w:proofErr w:type="spellEnd"/>
          </w:p>
          <w:p w14:paraId="76A22640" w14:textId="142654FA" w:rsidR="000519BD" w:rsidRDefault="000519BD" w:rsidP="000519BD">
            <w:pPr>
              <w:pStyle w:val="paragraph"/>
              <w:spacing w:before="0" w:beforeAutospacing="0" w:after="0" w:afterAutospacing="0"/>
              <w:ind w:right="-75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Adenosine triphosphate (ATP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  <w:p w14:paraId="45A25B7D" w14:textId="1D96B976" w:rsidR="000519BD" w:rsidRDefault="000519BD" w:rsidP="000519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Aerobic</w:t>
            </w:r>
          </w:p>
          <w:p w14:paraId="009C962B" w14:textId="3A55B803" w:rsidR="000519BD" w:rsidRDefault="000519BD" w:rsidP="000519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Anaerobic</w:t>
            </w:r>
          </w:p>
          <w:p w14:paraId="1239953D" w14:textId="05812442" w:rsidR="000519BD" w:rsidRDefault="000519BD" w:rsidP="000519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ATP synthase</w:t>
            </w:r>
          </w:p>
          <w:p w14:paraId="461EFFAE" w14:textId="4658B14C" w:rsidR="000519BD" w:rsidRDefault="000519BD" w:rsidP="000519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Citrate</w:t>
            </w:r>
          </w:p>
          <w:p w14:paraId="2E43963C" w14:textId="539688B9" w:rsidR="000519BD" w:rsidRDefault="000519BD" w:rsidP="000519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Cristae</w:t>
            </w:r>
          </w:p>
          <w:p w14:paraId="71E739AF" w14:textId="5108126C" w:rsidR="000519BD" w:rsidRDefault="000519BD" w:rsidP="000519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Electron transport chain</w:t>
            </w:r>
          </w:p>
          <w:p w14:paraId="4E9CF020" w14:textId="3DB7A4AF" w:rsidR="000519BD" w:rsidRDefault="000519BD" w:rsidP="000519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Ethanol</w:t>
            </w:r>
          </w:p>
          <w:p w14:paraId="75B4D7B5" w14:textId="4935932F" w:rsidR="000519BD" w:rsidRDefault="000519BD" w:rsidP="000519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Glycolysis</w:t>
            </w:r>
          </w:p>
          <w:p w14:paraId="35C44406" w14:textId="275C4219" w:rsidR="000519BD" w:rsidRDefault="000519BD" w:rsidP="000519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Krebs cycle</w:t>
            </w:r>
          </w:p>
          <w:p w14:paraId="45726B07" w14:textId="196092A0" w:rsidR="000519BD" w:rsidRDefault="000519BD" w:rsidP="000519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Lactate</w:t>
            </w:r>
          </w:p>
          <w:p w14:paraId="5180C502" w14:textId="28E5B9ED" w:rsidR="000519BD" w:rsidRDefault="000519BD" w:rsidP="000519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Link reaction</w:t>
            </w:r>
          </w:p>
          <w:p w14:paraId="5412B2EB" w14:textId="101A7C9C" w:rsidR="000519BD" w:rsidRDefault="000519BD" w:rsidP="000519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Matrix</w:t>
            </w:r>
          </w:p>
          <w:p w14:paraId="6C66CF5D" w14:textId="632B3966" w:rsidR="000519BD" w:rsidRDefault="000519BD" w:rsidP="000519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Mitochondria</w:t>
            </w:r>
          </w:p>
          <w:p w14:paraId="3F2E1580" w14:textId="0C45D7E6" w:rsidR="000519BD" w:rsidRDefault="000519BD" w:rsidP="000519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NAD</w:t>
            </w:r>
          </w:p>
          <w:p w14:paraId="65FBACEF" w14:textId="6E783DDC" w:rsidR="000519BD" w:rsidRDefault="000519BD" w:rsidP="000519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Oxaloacetate</w:t>
            </w:r>
          </w:p>
          <w:p w14:paraId="03263A13" w14:textId="15EA20AD" w:rsidR="000519BD" w:rsidRDefault="000519BD" w:rsidP="000519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Oxidative phosphorylation</w:t>
            </w:r>
          </w:p>
          <w:p w14:paraId="6C8E97EF" w14:textId="51F45B26" w:rsidR="000519BD" w:rsidRDefault="000519BD" w:rsidP="000519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Pyruvate</w:t>
            </w:r>
          </w:p>
          <w:p w14:paraId="35678C09" w14:textId="26599387" w:rsidR="000519BD" w:rsidRDefault="000519BD" w:rsidP="000519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Reduced NAD</w:t>
            </w:r>
          </w:p>
          <w:p w14:paraId="49147324" w14:textId="557D69E6" w:rsidR="009F1971" w:rsidRPr="00811F13" w:rsidRDefault="000519BD" w:rsidP="000519BD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Triose phosphate</w:t>
            </w:r>
          </w:p>
        </w:tc>
      </w:tr>
      <w:tr w:rsidR="008E39B4" w:rsidRPr="00F9765D" w14:paraId="70713B32" w14:textId="77777777" w:rsidTr="00530FB1">
        <w:trPr>
          <w:trHeight w:val="3639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6D9AD2CC" w14:textId="6C236CA7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AF4046C" w14:textId="5B9A4371" w:rsidR="00D07E61" w:rsidRPr="00D07E61" w:rsidRDefault="00ED7CF9" w:rsidP="00D07E6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</w:t>
            </w:r>
            <w:r w:rsidR="00D07E61" w:rsidRPr="00A55394">
              <w:t>he structure of the mitochondrion</w:t>
            </w:r>
          </w:p>
          <w:p w14:paraId="67EEB2B7" w14:textId="3187AE7D" w:rsidR="00D07E61" w:rsidRPr="00D07E61" w:rsidRDefault="00ED7CF9" w:rsidP="00D07E6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</w:t>
            </w:r>
            <w:r w:rsidR="00D07E61" w:rsidRPr="00A55394">
              <w:t xml:space="preserve">he process and site of glycolysis </w:t>
            </w:r>
          </w:p>
          <w:p w14:paraId="722CCF20" w14:textId="0280B7E8" w:rsidR="00D07E61" w:rsidRPr="00D07E61" w:rsidRDefault="00ED7CF9" w:rsidP="00D07E6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</w:t>
            </w:r>
            <w:r w:rsidR="00D07E61" w:rsidRPr="00A55394">
              <w:t xml:space="preserve">he link reaction and its site in the cell </w:t>
            </w:r>
          </w:p>
          <w:p w14:paraId="617694F9" w14:textId="0D53F8A1" w:rsidR="00D07E61" w:rsidRPr="00D07E61" w:rsidRDefault="00ED7CF9" w:rsidP="00D07E6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</w:t>
            </w:r>
            <w:r w:rsidR="00D07E61" w:rsidRPr="002D2586">
              <w:t xml:space="preserve">he process and site of the Krebs cycle </w:t>
            </w:r>
            <w:r w:rsidR="00D07E61">
              <w:t>including</w:t>
            </w:r>
            <w:r w:rsidR="00D07E61" w:rsidRPr="002D2586">
              <w:t xml:space="preserve"> the formation of citrate from acetate</w:t>
            </w:r>
          </w:p>
          <w:p w14:paraId="294BB94E" w14:textId="6D93A142" w:rsidR="00D07E61" w:rsidRPr="00D07E61" w:rsidRDefault="00ED7CF9" w:rsidP="00D07E6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</w:t>
            </w:r>
            <w:r w:rsidR="00D07E61" w:rsidRPr="00A55394">
              <w:t>he impo</w:t>
            </w:r>
            <w:r w:rsidR="00D07E61">
              <w:t xml:space="preserve">rtance of coenzymes in cellular </w:t>
            </w:r>
            <w:r w:rsidR="00D07E61" w:rsidRPr="00A55394">
              <w:t>respiration</w:t>
            </w:r>
          </w:p>
          <w:p w14:paraId="55A766BC" w14:textId="7E872D81" w:rsidR="00D07E61" w:rsidRPr="00D07E61" w:rsidRDefault="00ED7CF9" w:rsidP="00D07E6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</w:t>
            </w:r>
            <w:r w:rsidR="00D07E61" w:rsidRPr="00A55394">
              <w:t xml:space="preserve">he process and site of oxidative phosphorylation </w:t>
            </w:r>
          </w:p>
          <w:p w14:paraId="5FF8813A" w14:textId="7B17E4B7" w:rsidR="00D07E61" w:rsidRPr="00D07E61" w:rsidRDefault="00ED7CF9" w:rsidP="00D07E6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</w:t>
            </w:r>
            <w:r w:rsidR="00D07E61" w:rsidRPr="00A55394">
              <w:t>he chemiosmotic theory</w:t>
            </w:r>
          </w:p>
          <w:p w14:paraId="30C27BF0" w14:textId="5A9E91CE" w:rsidR="00D07E61" w:rsidRPr="00D07E61" w:rsidRDefault="00ED7CF9" w:rsidP="00D07E6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</w:t>
            </w:r>
            <w:r w:rsidR="00D07E61" w:rsidRPr="00A55394">
              <w:t>he process of anaerobic respiration in eukaryotes</w:t>
            </w:r>
          </w:p>
          <w:p w14:paraId="65D16E72" w14:textId="5F5DFE94" w:rsidR="00D07E61" w:rsidRPr="00D07E61" w:rsidRDefault="00ED7CF9" w:rsidP="00D07E6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P</w:t>
            </w:r>
            <w:r w:rsidR="00D07E61" w:rsidRPr="00A55394">
              <w:t>ractical investigations into respiration rates in yeast, under aerobic and anaerobic Conditions</w:t>
            </w:r>
          </w:p>
          <w:p w14:paraId="453B8410" w14:textId="70BE6A8A" w:rsidR="00D07E61" w:rsidRPr="00D07E61" w:rsidRDefault="00ED7CF9" w:rsidP="00D07E6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</w:t>
            </w:r>
            <w:r w:rsidR="00D07E61" w:rsidRPr="00A55394">
              <w:t>he difference in relative energy values of carbohydrates, lipids and proteins a</w:t>
            </w:r>
            <w:r w:rsidR="00D07E61">
              <w:t xml:space="preserve">s respiratory </w:t>
            </w:r>
            <w:r w:rsidR="00D07E61" w:rsidRPr="00A55394">
              <w:t>substrates</w:t>
            </w:r>
          </w:p>
          <w:p w14:paraId="404997EF" w14:textId="7CBBA93F" w:rsidR="00D07E61" w:rsidRPr="00764503" w:rsidRDefault="00ED7CF9" w:rsidP="00D07E6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</w:t>
            </w:r>
            <w:r w:rsidR="00D07E61">
              <w:t>he use and interpretation of the respiratory quotient (RQ)</w:t>
            </w:r>
          </w:p>
          <w:p w14:paraId="4658DC88" w14:textId="5A1136FB" w:rsidR="00764503" w:rsidRDefault="00764503" w:rsidP="00764503">
            <w:pPr>
              <w:pStyle w:val="ListParagraph"/>
              <w:rPr>
                <w:b/>
                <w:bCs/>
                <w:u w:val="single"/>
              </w:rPr>
            </w:pPr>
          </w:p>
          <w:p w14:paraId="61771266" w14:textId="3009BD61" w:rsidR="00764503" w:rsidRDefault="00764503" w:rsidP="00764503">
            <w:pPr>
              <w:pStyle w:val="ListParagraph"/>
              <w:rPr>
                <w:b/>
                <w:bCs/>
                <w:u w:val="single"/>
              </w:rPr>
            </w:pPr>
          </w:p>
          <w:p w14:paraId="00B3026A" w14:textId="6E705D9E" w:rsidR="00764503" w:rsidRDefault="00764503" w:rsidP="00764503">
            <w:pPr>
              <w:pStyle w:val="ListParagraph"/>
              <w:rPr>
                <w:b/>
                <w:bCs/>
                <w:u w:val="single"/>
              </w:rPr>
            </w:pPr>
          </w:p>
          <w:p w14:paraId="67C470AE" w14:textId="7623B95F" w:rsidR="00764503" w:rsidRDefault="00764503" w:rsidP="00764503">
            <w:pPr>
              <w:pStyle w:val="ListParagraph"/>
              <w:rPr>
                <w:b/>
                <w:bCs/>
                <w:u w:val="single"/>
              </w:rPr>
            </w:pPr>
          </w:p>
          <w:p w14:paraId="538B5C82" w14:textId="2468CFC1" w:rsidR="00764503" w:rsidRDefault="00764503" w:rsidP="00764503">
            <w:pPr>
              <w:pStyle w:val="ListParagraph"/>
              <w:rPr>
                <w:b/>
                <w:bCs/>
                <w:u w:val="single"/>
              </w:rPr>
            </w:pPr>
          </w:p>
          <w:p w14:paraId="63F6E17F" w14:textId="1135C2CB" w:rsidR="00764503" w:rsidRDefault="00764503" w:rsidP="00764503">
            <w:pPr>
              <w:pStyle w:val="ListParagraph"/>
              <w:rPr>
                <w:b/>
                <w:bCs/>
                <w:u w:val="single"/>
              </w:rPr>
            </w:pPr>
          </w:p>
          <w:p w14:paraId="567EB0AC" w14:textId="554CA8E6" w:rsidR="00764503" w:rsidRDefault="00764503" w:rsidP="00764503">
            <w:pPr>
              <w:pStyle w:val="ListParagraph"/>
              <w:rPr>
                <w:b/>
                <w:bCs/>
                <w:u w:val="single"/>
              </w:rPr>
            </w:pPr>
          </w:p>
          <w:p w14:paraId="78F86767" w14:textId="6CA3D12D" w:rsidR="00764503" w:rsidRDefault="00764503" w:rsidP="00764503">
            <w:pPr>
              <w:pStyle w:val="ListParagraph"/>
              <w:rPr>
                <w:b/>
                <w:bCs/>
                <w:u w:val="single"/>
              </w:rPr>
            </w:pPr>
          </w:p>
          <w:p w14:paraId="639CA7CD" w14:textId="0BDE5870" w:rsidR="00764503" w:rsidRDefault="00764503" w:rsidP="00764503">
            <w:pPr>
              <w:pStyle w:val="ListParagraph"/>
              <w:rPr>
                <w:b/>
                <w:bCs/>
                <w:u w:val="single"/>
              </w:rPr>
            </w:pPr>
          </w:p>
          <w:p w14:paraId="6BF388EB" w14:textId="78D87D1A" w:rsidR="00764503" w:rsidRDefault="00764503" w:rsidP="00764503">
            <w:pPr>
              <w:pStyle w:val="ListParagraph"/>
              <w:rPr>
                <w:b/>
                <w:bCs/>
                <w:u w:val="single"/>
              </w:rPr>
            </w:pPr>
          </w:p>
          <w:p w14:paraId="244457A4" w14:textId="6CE2F888" w:rsidR="00764503" w:rsidRDefault="00764503" w:rsidP="00764503">
            <w:pPr>
              <w:pStyle w:val="ListParagraph"/>
              <w:rPr>
                <w:b/>
                <w:bCs/>
                <w:u w:val="single"/>
              </w:rPr>
            </w:pPr>
          </w:p>
          <w:p w14:paraId="5A655DF5" w14:textId="7DD27736" w:rsidR="00764503" w:rsidRDefault="00764503" w:rsidP="00764503">
            <w:pPr>
              <w:pStyle w:val="ListParagraph"/>
              <w:rPr>
                <w:b/>
                <w:bCs/>
                <w:u w:val="single"/>
              </w:rPr>
            </w:pPr>
          </w:p>
          <w:p w14:paraId="0E345273" w14:textId="084BB4C3" w:rsidR="00764503" w:rsidRDefault="00764503" w:rsidP="00764503">
            <w:pPr>
              <w:pStyle w:val="ListParagraph"/>
              <w:rPr>
                <w:b/>
                <w:bCs/>
                <w:u w:val="single"/>
              </w:rPr>
            </w:pPr>
          </w:p>
          <w:p w14:paraId="5B624C0B" w14:textId="650C2C78" w:rsidR="00764503" w:rsidRDefault="00764503" w:rsidP="00764503">
            <w:pPr>
              <w:pStyle w:val="ListParagraph"/>
              <w:rPr>
                <w:b/>
                <w:bCs/>
                <w:u w:val="single"/>
              </w:rPr>
            </w:pPr>
          </w:p>
          <w:p w14:paraId="1F12D5B5" w14:textId="77777777" w:rsidR="00764503" w:rsidRPr="00D07E61" w:rsidRDefault="00764503" w:rsidP="00764503">
            <w:pPr>
              <w:pStyle w:val="ListParagraph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58409EB7" w14:textId="47547DD0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Misconceptions in this topic</w:t>
            </w:r>
          </w:p>
          <w:p w14:paraId="0F6B6590" w14:textId="3EE1E90F" w:rsidR="000519BD" w:rsidRPr="000519BD" w:rsidRDefault="000519BD" w:rsidP="000519B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As always, respiration is not breathing!</w:t>
            </w:r>
          </w:p>
          <w:p w14:paraId="1AB883CC" w14:textId="77777777" w:rsidR="00351843" w:rsidRPr="00764503" w:rsidRDefault="00764503" w:rsidP="000519B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First stage of respiration is shared by both aerobic and anaerobic pathways! Aerobic respiration pathway is NOT entirely located in mitochondria</w:t>
            </w:r>
          </w:p>
          <w:p w14:paraId="704CD9BE" w14:textId="562FB2B4" w:rsidR="00764503" w:rsidRPr="000519BD" w:rsidRDefault="00764503" w:rsidP="000519B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Be wary of ‘learning’ diagrams for oxidative transport chain – this can be represented in different ways and a range of sources should be used during revision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530FB1">
        <w:trPr>
          <w:trHeight w:val="260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0F6232B5" w14:textId="77777777" w:rsidR="000519B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0B84D1A" w14:textId="528D3CCC" w:rsidR="00351843" w:rsidRPr="000519BD" w:rsidRDefault="00351843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6F330C7B" w14:textId="207EAECE" w:rsidR="009D35C4" w:rsidRPr="000519BD" w:rsidRDefault="009D35C4" w:rsidP="00351843">
            <w:proofErr w:type="gramStart"/>
            <w:r>
              <w:t>Biochemistry  Biotechnology</w:t>
            </w:r>
            <w:proofErr w:type="gramEnd"/>
            <w:r>
              <w:t xml:space="preserve">  Brewing  Laboratory Work  Medicine  Occupational Therapy  Paramedical Science  Pharmacology  Sports Science  Teaching  Veterinary Work  </w:t>
            </w: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530FB1">
        <w:trPr>
          <w:trHeight w:val="55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0FB12B9" w14:textId="30CDC145" w:rsidR="00351843" w:rsidRPr="00351843" w:rsidRDefault="00351843" w:rsidP="0035184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764503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8483C" w14:textId="77777777" w:rsidR="00AF3EA7" w:rsidRDefault="00AF3EA7" w:rsidP="00017B74">
      <w:pPr>
        <w:spacing w:after="0" w:line="240" w:lineRule="auto"/>
      </w:pPr>
      <w:r>
        <w:separator/>
      </w:r>
    </w:p>
  </w:endnote>
  <w:endnote w:type="continuationSeparator" w:id="0">
    <w:p w14:paraId="26DB4D9A" w14:textId="77777777" w:rsidR="00AF3EA7" w:rsidRDefault="00AF3EA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11100" w14:textId="77777777" w:rsidR="00AF3EA7" w:rsidRDefault="00AF3EA7" w:rsidP="00017B74">
      <w:pPr>
        <w:spacing w:after="0" w:line="240" w:lineRule="auto"/>
      </w:pPr>
      <w:r>
        <w:separator/>
      </w:r>
    </w:p>
  </w:footnote>
  <w:footnote w:type="continuationSeparator" w:id="0">
    <w:p w14:paraId="2E5A3EF7" w14:textId="77777777" w:rsidR="00AF3EA7" w:rsidRDefault="00AF3EA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234F13"/>
    <w:multiLevelType w:val="hybridMultilevel"/>
    <w:tmpl w:val="BE7C1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0C02F2"/>
    <w:multiLevelType w:val="hybridMultilevel"/>
    <w:tmpl w:val="44F27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07AC7"/>
    <w:rsid w:val="00017B74"/>
    <w:rsid w:val="000519BD"/>
    <w:rsid w:val="0007415F"/>
    <w:rsid w:val="000D6C87"/>
    <w:rsid w:val="00227ECC"/>
    <w:rsid w:val="002B0167"/>
    <w:rsid w:val="00351843"/>
    <w:rsid w:val="003D3C0A"/>
    <w:rsid w:val="003E6B6F"/>
    <w:rsid w:val="003F4316"/>
    <w:rsid w:val="003F7385"/>
    <w:rsid w:val="00440E6C"/>
    <w:rsid w:val="00442EBA"/>
    <w:rsid w:val="00487E07"/>
    <w:rsid w:val="004C3F18"/>
    <w:rsid w:val="004C534E"/>
    <w:rsid w:val="00530FB1"/>
    <w:rsid w:val="005949E3"/>
    <w:rsid w:val="005F2B3F"/>
    <w:rsid w:val="005F4E99"/>
    <w:rsid w:val="007146EF"/>
    <w:rsid w:val="00764503"/>
    <w:rsid w:val="007812DF"/>
    <w:rsid w:val="00811F13"/>
    <w:rsid w:val="0083335D"/>
    <w:rsid w:val="00847F4E"/>
    <w:rsid w:val="00867D25"/>
    <w:rsid w:val="008B1952"/>
    <w:rsid w:val="008E39B4"/>
    <w:rsid w:val="008F4B38"/>
    <w:rsid w:val="009A7682"/>
    <w:rsid w:val="009D35C4"/>
    <w:rsid w:val="009F1971"/>
    <w:rsid w:val="00A23F48"/>
    <w:rsid w:val="00A314F1"/>
    <w:rsid w:val="00AF3EA7"/>
    <w:rsid w:val="00B16723"/>
    <w:rsid w:val="00BA166B"/>
    <w:rsid w:val="00BA646E"/>
    <w:rsid w:val="00CA59AB"/>
    <w:rsid w:val="00D07E61"/>
    <w:rsid w:val="00DB0006"/>
    <w:rsid w:val="00DC23A5"/>
    <w:rsid w:val="00E5371A"/>
    <w:rsid w:val="00ED7CF9"/>
    <w:rsid w:val="00F41DB5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05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519BD"/>
  </w:style>
  <w:style w:type="character" w:customStyle="1" w:styleId="eop">
    <w:name w:val="eop"/>
    <w:basedOn w:val="DefaultParagraphFont"/>
    <w:rsid w:val="0005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0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6a7620dcad278837ce6c321e848c5e0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5e38807e25bca913ad5f2d1838e84168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E032F-DBDA-4ED9-B9A8-92E63BE0BFF1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RCraven</cp:lastModifiedBy>
  <cp:revision>8</cp:revision>
  <cp:lastPrinted>2022-05-09T09:04:00Z</cp:lastPrinted>
  <dcterms:created xsi:type="dcterms:W3CDTF">2022-06-16T11:01:00Z</dcterms:created>
  <dcterms:modified xsi:type="dcterms:W3CDTF">2022-10-10T09:18:00Z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